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51" w:rsidRDefault="007343B3" w:rsidP="007343B3">
      <w:pPr>
        <w:spacing w:line="480" w:lineRule="auto"/>
        <w:jc w:val="right"/>
      </w:pPr>
      <w:r>
        <w:t>Amanda Lambert</w:t>
      </w:r>
    </w:p>
    <w:p w:rsidR="007343B3" w:rsidRPr="005410D6" w:rsidRDefault="007343B3" w:rsidP="007343B3">
      <w:pPr>
        <w:spacing w:line="480" w:lineRule="auto"/>
        <w:jc w:val="center"/>
        <w:rPr>
          <w:b/>
        </w:rPr>
      </w:pPr>
      <w:r w:rsidRPr="005410D6">
        <w:rPr>
          <w:b/>
        </w:rPr>
        <w:t>Whole Group Reflection</w:t>
      </w:r>
    </w:p>
    <w:p w:rsidR="007343B3" w:rsidRDefault="007343B3" w:rsidP="007343B3">
      <w:pPr>
        <w:spacing w:line="480" w:lineRule="auto"/>
      </w:pPr>
      <w:r>
        <w:tab/>
        <w:t xml:space="preserve">The first time I taught a whole group reflection was on February 17, 2011. I was extremely nervous yet excited going into class this day. I had been in the class for almost two weeks but had not had a chance to really see the teacher teach a lesson yet. The students had already seemed to be warming up to me but I wasn’t sure how they would respond when I got in front of them and read aloud to them.  To start the lesson I did an activity with the students where we used the overhead projector. The students and I combined our ideas and wrote a paragraph on the overhead. The students were then called on and asked to come up to the board and circle certain items; things such as indentation, capital letters, and certain students’ names. After this was completed I read the poem </w:t>
      </w:r>
      <w:r>
        <w:rPr>
          <w:i/>
        </w:rPr>
        <w:t>Mary Had a Little Lamb</w:t>
      </w:r>
      <w:r>
        <w:t xml:space="preserve"> to the students and then helped run a couple small groups.  The questions I had planned to ask didn’t happen. When I got in front of the students the words just seemed to flow. The conversation seemed very easy and was not nerve racking at all. </w:t>
      </w:r>
    </w:p>
    <w:p w:rsidR="007343B3" w:rsidRDefault="007343B3" w:rsidP="007343B3">
      <w:pPr>
        <w:spacing w:line="480" w:lineRule="auto"/>
      </w:pPr>
      <w:r>
        <w:tab/>
        <w:t xml:space="preserve">After the read aloud, students talked about the rhyming words that were in the poem we had read. </w:t>
      </w:r>
      <w:r w:rsidR="005410D6">
        <w:t>It was neat to see them connect with the story and actually remember what was read aloud to them. After the reading of the poem, students were placed into small groups. I did not plan the small groups but walked around and checked on students during this time. If someone had a question, I was there to answer and was able to interact with the students on a different level than I had before.</w:t>
      </w:r>
    </w:p>
    <w:p w:rsidR="005410D6" w:rsidRPr="007343B3" w:rsidRDefault="005410D6" w:rsidP="007343B3">
      <w:pPr>
        <w:spacing w:line="480" w:lineRule="auto"/>
      </w:pPr>
      <w:r>
        <w:tab/>
        <w:t>When reflecting on this lesson, I can see that the students are not seeing me as a teacher. When I am in front of the class talking they don’t want to listen to what I am saying. I need to learn certain ways of getting the students to pay attention to me the way they do the teacher and aide in the classroom.</w:t>
      </w:r>
    </w:p>
    <w:sectPr w:rsidR="005410D6" w:rsidRPr="007343B3" w:rsidSect="00E10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43B3"/>
    <w:rsid w:val="005410D6"/>
    <w:rsid w:val="007343B3"/>
    <w:rsid w:val="00E10E51"/>
    <w:rsid w:val="00FE1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E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Lambert</dc:creator>
  <cp:lastModifiedBy>Amanda Lambert</cp:lastModifiedBy>
  <cp:revision>1</cp:revision>
  <dcterms:created xsi:type="dcterms:W3CDTF">2011-04-17T00:40:00Z</dcterms:created>
  <dcterms:modified xsi:type="dcterms:W3CDTF">2011-04-17T00:54:00Z</dcterms:modified>
</cp:coreProperties>
</file>